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0B" w:rsidRPr="00E0550B" w:rsidRDefault="00E0550B" w:rsidP="00E0550B">
      <w:pPr>
        <w:spacing w:after="0" w:line="240" w:lineRule="atLeast"/>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GAYRİMENKUL KİRAYA VERİLECEKTİR</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proofErr w:type="spellStart"/>
      <w:r w:rsidRPr="00E0550B">
        <w:rPr>
          <w:rFonts w:ascii="Times New Roman" w:eastAsia="Times New Roman" w:hAnsi="Times New Roman" w:cs="Times New Roman"/>
          <w:b/>
          <w:bCs/>
          <w:color w:val="0000FF"/>
          <w:sz w:val="18"/>
          <w:lang w:eastAsia="tr-TR"/>
        </w:rPr>
        <w:t>Bitez</w:t>
      </w:r>
      <w:proofErr w:type="spellEnd"/>
      <w:r w:rsidRPr="00E0550B">
        <w:rPr>
          <w:rFonts w:ascii="Times New Roman" w:eastAsia="Times New Roman" w:hAnsi="Times New Roman" w:cs="Times New Roman"/>
          <w:b/>
          <w:bCs/>
          <w:color w:val="0000FF"/>
          <w:sz w:val="18"/>
          <w:lang w:eastAsia="tr-TR"/>
        </w:rPr>
        <w:t> </w:t>
      </w:r>
      <w:r w:rsidRPr="00E0550B">
        <w:rPr>
          <w:rFonts w:ascii="Times New Roman" w:eastAsia="Times New Roman" w:hAnsi="Times New Roman" w:cs="Times New Roman"/>
          <w:b/>
          <w:bCs/>
          <w:color w:val="0000FF"/>
          <w:sz w:val="18"/>
          <w:szCs w:val="18"/>
          <w:lang w:eastAsia="tr-TR"/>
        </w:rPr>
        <w:t>Belediye Başkanlığından:</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MADDE 1 - Aşağıda tapu kaydı ve nitelikleri belirtilen</w:t>
      </w:r>
      <w:r w:rsidRPr="00E0550B">
        <w:rPr>
          <w:rFonts w:ascii="Times New Roman" w:eastAsia="Times New Roman" w:hAnsi="Times New Roman" w:cs="Times New Roman"/>
          <w:color w:val="000000"/>
          <w:sz w:val="18"/>
          <w:lang w:eastAsia="tr-TR"/>
        </w:rPr>
        <w:t> </w:t>
      </w:r>
      <w:proofErr w:type="spellStart"/>
      <w:r w:rsidRPr="00E0550B">
        <w:rPr>
          <w:rFonts w:ascii="Times New Roman" w:eastAsia="Times New Roman" w:hAnsi="Times New Roman" w:cs="Times New Roman"/>
          <w:color w:val="000000"/>
          <w:sz w:val="18"/>
          <w:lang w:eastAsia="tr-TR"/>
        </w:rPr>
        <w:t>Bitez</w:t>
      </w:r>
      <w:proofErr w:type="spellEnd"/>
      <w:r w:rsidRPr="00E0550B">
        <w:rPr>
          <w:rFonts w:ascii="Times New Roman" w:eastAsia="Times New Roman" w:hAnsi="Times New Roman" w:cs="Times New Roman"/>
          <w:color w:val="000000"/>
          <w:sz w:val="18"/>
          <w:lang w:eastAsia="tr-TR"/>
        </w:rPr>
        <w:t> </w:t>
      </w:r>
      <w:r w:rsidRPr="00E0550B">
        <w:rPr>
          <w:rFonts w:ascii="Times New Roman" w:eastAsia="Times New Roman" w:hAnsi="Times New Roman" w:cs="Times New Roman"/>
          <w:color w:val="000000"/>
          <w:sz w:val="18"/>
          <w:szCs w:val="18"/>
          <w:lang w:eastAsia="tr-TR"/>
        </w:rPr>
        <w:t>Belediyesi mülkiyetinde bulunan gayrimenkuller 25.04.2013 tarihine tesadüf eden Perşembe günü saat</w:t>
      </w:r>
      <w:r w:rsidRPr="00E0550B">
        <w:rPr>
          <w:rFonts w:ascii="Times New Roman" w:eastAsia="Times New Roman" w:hAnsi="Times New Roman" w:cs="Times New Roman"/>
          <w:color w:val="000000"/>
          <w:sz w:val="18"/>
          <w:lang w:eastAsia="tr-TR"/>
        </w:rPr>
        <w:t> </w:t>
      </w:r>
      <w:proofErr w:type="gramStart"/>
      <w:r w:rsidRPr="00E0550B">
        <w:rPr>
          <w:rFonts w:ascii="Times New Roman" w:eastAsia="Times New Roman" w:hAnsi="Times New Roman" w:cs="Times New Roman"/>
          <w:color w:val="000000"/>
          <w:sz w:val="18"/>
          <w:lang w:eastAsia="tr-TR"/>
        </w:rPr>
        <w:t>14:00</w:t>
      </w:r>
      <w:proofErr w:type="gramEnd"/>
      <w:r w:rsidRPr="00E0550B">
        <w:rPr>
          <w:rFonts w:ascii="Times New Roman" w:eastAsia="Times New Roman" w:hAnsi="Times New Roman" w:cs="Times New Roman"/>
          <w:color w:val="000000"/>
          <w:sz w:val="18"/>
          <w:lang w:eastAsia="tr-TR"/>
        </w:rPr>
        <w:t> </w:t>
      </w:r>
      <w:r w:rsidRPr="00E0550B">
        <w:rPr>
          <w:rFonts w:ascii="Times New Roman" w:eastAsia="Times New Roman" w:hAnsi="Times New Roman" w:cs="Times New Roman"/>
          <w:color w:val="000000"/>
          <w:sz w:val="18"/>
          <w:szCs w:val="18"/>
          <w:lang w:eastAsia="tr-TR"/>
        </w:rPr>
        <w:t>de başlayacak ihale ile kiraya verilecektir.</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MADDE 2 - İhale Edilecek Taşınmaza Ait Bilgiler</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pacing w:val="-2"/>
          <w:sz w:val="18"/>
          <w:szCs w:val="18"/>
          <w:lang w:eastAsia="tr-TR"/>
        </w:rPr>
        <w:t>Taşınmazlar Muğla İli Bodrum İlçesi</w:t>
      </w:r>
      <w:r w:rsidRPr="00E0550B">
        <w:rPr>
          <w:rFonts w:ascii="Times New Roman" w:eastAsia="Times New Roman" w:hAnsi="Times New Roman" w:cs="Times New Roman"/>
          <w:color w:val="000000"/>
          <w:spacing w:val="-2"/>
          <w:sz w:val="18"/>
          <w:lang w:eastAsia="tr-TR"/>
        </w:rPr>
        <w:t> </w:t>
      </w:r>
      <w:proofErr w:type="spellStart"/>
      <w:r w:rsidRPr="00E0550B">
        <w:rPr>
          <w:rFonts w:ascii="Times New Roman" w:eastAsia="Times New Roman" w:hAnsi="Times New Roman" w:cs="Times New Roman"/>
          <w:color w:val="000000"/>
          <w:spacing w:val="-2"/>
          <w:sz w:val="18"/>
          <w:lang w:eastAsia="tr-TR"/>
        </w:rPr>
        <w:t>Bitez</w:t>
      </w:r>
      <w:proofErr w:type="spellEnd"/>
      <w:r w:rsidRPr="00E0550B">
        <w:rPr>
          <w:rFonts w:ascii="Times New Roman" w:eastAsia="Times New Roman" w:hAnsi="Times New Roman" w:cs="Times New Roman"/>
          <w:color w:val="000000"/>
          <w:spacing w:val="-2"/>
          <w:sz w:val="18"/>
          <w:lang w:eastAsia="tr-TR"/>
        </w:rPr>
        <w:t> </w:t>
      </w:r>
      <w:r w:rsidRPr="00E0550B">
        <w:rPr>
          <w:rFonts w:ascii="Times New Roman" w:eastAsia="Times New Roman" w:hAnsi="Times New Roman" w:cs="Times New Roman"/>
          <w:color w:val="000000"/>
          <w:spacing w:val="-2"/>
          <w:sz w:val="18"/>
          <w:szCs w:val="18"/>
          <w:lang w:eastAsia="tr-TR"/>
        </w:rPr>
        <w:t>beldesi Gündönümü Mevkii 131 ada 2 parselde</w:t>
      </w:r>
      <w:r w:rsidRPr="00E0550B">
        <w:rPr>
          <w:rFonts w:ascii="Times New Roman" w:eastAsia="Times New Roman" w:hAnsi="Times New Roman" w:cs="Times New Roman"/>
          <w:color w:val="000000"/>
          <w:sz w:val="18"/>
          <w:lang w:eastAsia="tr-TR"/>
        </w:rPr>
        <w:t> </w:t>
      </w:r>
      <w:r w:rsidRPr="00E0550B">
        <w:rPr>
          <w:rFonts w:ascii="Times New Roman" w:eastAsia="Times New Roman" w:hAnsi="Times New Roman" w:cs="Times New Roman"/>
          <w:color w:val="000000"/>
          <w:sz w:val="18"/>
          <w:szCs w:val="18"/>
          <w:lang w:eastAsia="tr-TR"/>
        </w:rPr>
        <w:t>bulunan Kavaklı Sarnıç Evleri Sitesi içerisinde yer almaktadır.</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 </w:t>
      </w:r>
    </w:p>
    <w:p w:rsidR="00E0550B" w:rsidRPr="00E0550B" w:rsidRDefault="00E0550B" w:rsidP="00E0550B">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20"/>
          <w:szCs w:val="20"/>
          <w:lang w:eastAsia="tr-TR"/>
        </w:rPr>
        <w:drawing>
          <wp:inline distT="0" distB="0" distL="0" distR="0">
            <wp:extent cx="4498975" cy="3855085"/>
            <wp:effectExtent l="19050" t="0" r="0" b="0"/>
            <wp:docPr id="1" name="Resim 1" descr="http://www.resmigazete.gov.tr/ilanlar/eskiilanlar/2013/04/20130414-3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ilanlar/eskiilanlar/2013/04/20130414-3_dosyalar/image004.gif"/>
                    <pic:cNvPicPr>
                      <a:picLocks noChangeAspect="1" noChangeArrowheads="1"/>
                    </pic:cNvPicPr>
                  </pic:nvPicPr>
                  <pic:blipFill>
                    <a:blip r:embed="rId4" cstate="print"/>
                    <a:srcRect/>
                    <a:stretch>
                      <a:fillRect/>
                    </a:stretch>
                  </pic:blipFill>
                  <pic:spPr bwMode="auto">
                    <a:xfrm>
                      <a:off x="0" y="0"/>
                      <a:ext cx="4498975" cy="3855085"/>
                    </a:xfrm>
                    <a:prstGeom prst="rect">
                      <a:avLst/>
                    </a:prstGeom>
                    <a:noFill/>
                    <a:ln w="9525">
                      <a:noFill/>
                      <a:miter lim="800000"/>
                      <a:headEnd/>
                      <a:tailEnd/>
                    </a:ln>
                  </pic:spPr>
                </pic:pic>
              </a:graphicData>
            </a:graphic>
          </wp:inline>
        </w:drawing>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MADDE 3 - İhalenin tarih ve saati: 25.04.2013 Perşembe günü saat</w:t>
      </w:r>
      <w:r w:rsidRPr="00E0550B">
        <w:rPr>
          <w:rFonts w:ascii="Times New Roman" w:eastAsia="Times New Roman" w:hAnsi="Times New Roman" w:cs="Times New Roman"/>
          <w:color w:val="000000"/>
          <w:sz w:val="18"/>
          <w:lang w:eastAsia="tr-TR"/>
        </w:rPr>
        <w:t> </w:t>
      </w:r>
      <w:proofErr w:type="gramStart"/>
      <w:r w:rsidRPr="00E0550B">
        <w:rPr>
          <w:rFonts w:ascii="Times New Roman" w:eastAsia="Times New Roman" w:hAnsi="Times New Roman" w:cs="Times New Roman"/>
          <w:color w:val="000000"/>
          <w:sz w:val="18"/>
          <w:lang w:eastAsia="tr-TR"/>
        </w:rPr>
        <w:t>14:00</w:t>
      </w:r>
      <w:proofErr w:type="gramEnd"/>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İhalenin yapılacağı yer:</w:t>
      </w:r>
      <w:r w:rsidRPr="00E0550B">
        <w:rPr>
          <w:rFonts w:ascii="Times New Roman" w:eastAsia="Times New Roman" w:hAnsi="Times New Roman" w:cs="Times New Roman"/>
          <w:color w:val="000000"/>
          <w:sz w:val="18"/>
          <w:lang w:eastAsia="tr-TR"/>
        </w:rPr>
        <w:t> </w:t>
      </w:r>
      <w:proofErr w:type="spellStart"/>
      <w:r w:rsidRPr="00E0550B">
        <w:rPr>
          <w:rFonts w:ascii="Times New Roman" w:eastAsia="Times New Roman" w:hAnsi="Times New Roman" w:cs="Times New Roman"/>
          <w:color w:val="000000"/>
          <w:sz w:val="18"/>
          <w:lang w:eastAsia="tr-TR"/>
        </w:rPr>
        <w:t>Bitez</w:t>
      </w:r>
      <w:proofErr w:type="spellEnd"/>
      <w:r w:rsidRPr="00E0550B">
        <w:rPr>
          <w:rFonts w:ascii="Times New Roman" w:eastAsia="Times New Roman" w:hAnsi="Times New Roman" w:cs="Times New Roman"/>
          <w:color w:val="000000"/>
          <w:sz w:val="18"/>
          <w:lang w:eastAsia="tr-TR"/>
        </w:rPr>
        <w:t> </w:t>
      </w:r>
      <w:r w:rsidRPr="00E0550B">
        <w:rPr>
          <w:rFonts w:ascii="Times New Roman" w:eastAsia="Times New Roman" w:hAnsi="Times New Roman" w:cs="Times New Roman"/>
          <w:color w:val="000000"/>
          <w:sz w:val="18"/>
          <w:szCs w:val="18"/>
          <w:lang w:eastAsia="tr-TR"/>
        </w:rPr>
        <w:t>belediyesi meclis salonu</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pacing w:val="-2"/>
          <w:sz w:val="18"/>
          <w:szCs w:val="18"/>
          <w:lang w:eastAsia="tr-TR"/>
        </w:rPr>
        <w:t>İhale şartnamesi</w:t>
      </w:r>
      <w:r w:rsidRPr="00E0550B">
        <w:rPr>
          <w:rFonts w:ascii="Times New Roman" w:eastAsia="Times New Roman" w:hAnsi="Times New Roman" w:cs="Times New Roman"/>
          <w:color w:val="000000"/>
          <w:spacing w:val="-2"/>
          <w:sz w:val="18"/>
          <w:lang w:eastAsia="tr-TR"/>
        </w:rPr>
        <w:t> </w:t>
      </w:r>
      <w:proofErr w:type="spellStart"/>
      <w:r w:rsidRPr="00E0550B">
        <w:rPr>
          <w:rFonts w:ascii="Times New Roman" w:eastAsia="Times New Roman" w:hAnsi="Times New Roman" w:cs="Times New Roman"/>
          <w:color w:val="000000"/>
          <w:spacing w:val="-2"/>
          <w:sz w:val="18"/>
          <w:lang w:eastAsia="tr-TR"/>
        </w:rPr>
        <w:t>Bitez</w:t>
      </w:r>
      <w:proofErr w:type="spellEnd"/>
      <w:r w:rsidRPr="00E0550B">
        <w:rPr>
          <w:rFonts w:ascii="Times New Roman" w:eastAsia="Times New Roman" w:hAnsi="Times New Roman" w:cs="Times New Roman"/>
          <w:color w:val="000000"/>
          <w:spacing w:val="-2"/>
          <w:sz w:val="18"/>
          <w:lang w:eastAsia="tr-TR"/>
        </w:rPr>
        <w:t> </w:t>
      </w:r>
      <w:r w:rsidRPr="00E0550B">
        <w:rPr>
          <w:rFonts w:ascii="Times New Roman" w:eastAsia="Times New Roman" w:hAnsi="Times New Roman" w:cs="Times New Roman"/>
          <w:color w:val="000000"/>
          <w:spacing w:val="-2"/>
          <w:sz w:val="18"/>
          <w:szCs w:val="18"/>
          <w:lang w:eastAsia="tr-TR"/>
        </w:rPr>
        <w:t>Belediyesi ilan panosunda ücretsiz</w:t>
      </w:r>
      <w:r w:rsidRPr="00E0550B">
        <w:rPr>
          <w:rFonts w:ascii="Times New Roman" w:eastAsia="Times New Roman" w:hAnsi="Times New Roman" w:cs="Times New Roman"/>
          <w:color w:val="000000"/>
          <w:spacing w:val="-2"/>
          <w:sz w:val="18"/>
          <w:lang w:eastAsia="tr-TR"/>
        </w:rPr>
        <w:t> </w:t>
      </w:r>
      <w:proofErr w:type="spellStart"/>
      <w:r w:rsidRPr="00E0550B">
        <w:rPr>
          <w:rFonts w:ascii="Times New Roman" w:eastAsia="Times New Roman" w:hAnsi="Times New Roman" w:cs="Times New Roman"/>
          <w:color w:val="000000"/>
          <w:spacing w:val="-2"/>
          <w:sz w:val="18"/>
          <w:lang w:eastAsia="tr-TR"/>
        </w:rPr>
        <w:t>görülebir</w:t>
      </w:r>
      <w:proofErr w:type="spellEnd"/>
      <w:r w:rsidRPr="00E0550B">
        <w:rPr>
          <w:rFonts w:ascii="Times New Roman" w:eastAsia="Times New Roman" w:hAnsi="Times New Roman" w:cs="Times New Roman"/>
          <w:color w:val="000000"/>
          <w:spacing w:val="-2"/>
          <w:sz w:val="18"/>
          <w:lang w:eastAsia="tr-TR"/>
        </w:rPr>
        <w:t> </w:t>
      </w:r>
      <w:r w:rsidRPr="00E0550B">
        <w:rPr>
          <w:rFonts w:ascii="Times New Roman" w:eastAsia="Times New Roman" w:hAnsi="Times New Roman" w:cs="Times New Roman"/>
          <w:color w:val="000000"/>
          <w:spacing w:val="-2"/>
          <w:sz w:val="18"/>
          <w:szCs w:val="18"/>
          <w:lang w:eastAsia="tr-TR"/>
        </w:rPr>
        <w:t>veya 100.-TL (Yüz-TL)</w:t>
      </w:r>
      <w:r w:rsidRPr="00E0550B">
        <w:rPr>
          <w:rFonts w:ascii="Times New Roman" w:eastAsia="Times New Roman" w:hAnsi="Times New Roman" w:cs="Times New Roman"/>
          <w:color w:val="000000"/>
          <w:sz w:val="18"/>
          <w:lang w:eastAsia="tr-TR"/>
        </w:rPr>
        <w:t> </w:t>
      </w:r>
      <w:r w:rsidRPr="00E0550B">
        <w:rPr>
          <w:rFonts w:ascii="Times New Roman" w:eastAsia="Times New Roman" w:hAnsi="Times New Roman" w:cs="Times New Roman"/>
          <w:color w:val="000000"/>
          <w:sz w:val="18"/>
          <w:szCs w:val="18"/>
          <w:lang w:eastAsia="tr-TR"/>
        </w:rPr>
        <w:t>karşılığında</w:t>
      </w:r>
      <w:r w:rsidRPr="00E0550B">
        <w:rPr>
          <w:rFonts w:ascii="Times New Roman" w:eastAsia="Times New Roman" w:hAnsi="Times New Roman" w:cs="Times New Roman"/>
          <w:color w:val="000000"/>
          <w:sz w:val="18"/>
          <w:lang w:eastAsia="tr-TR"/>
        </w:rPr>
        <w:t> </w:t>
      </w:r>
      <w:proofErr w:type="spellStart"/>
      <w:r w:rsidRPr="00E0550B">
        <w:rPr>
          <w:rFonts w:ascii="Times New Roman" w:eastAsia="Times New Roman" w:hAnsi="Times New Roman" w:cs="Times New Roman"/>
          <w:color w:val="000000"/>
          <w:sz w:val="18"/>
          <w:lang w:eastAsia="tr-TR"/>
        </w:rPr>
        <w:t>Bitez</w:t>
      </w:r>
      <w:proofErr w:type="spellEnd"/>
      <w:r w:rsidRPr="00E0550B">
        <w:rPr>
          <w:rFonts w:ascii="Times New Roman" w:eastAsia="Times New Roman" w:hAnsi="Times New Roman" w:cs="Times New Roman"/>
          <w:color w:val="000000"/>
          <w:sz w:val="18"/>
          <w:lang w:eastAsia="tr-TR"/>
        </w:rPr>
        <w:t> </w:t>
      </w:r>
      <w:r w:rsidRPr="00E0550B">
        <w:rPr>
          <w:rFonts w:ascii="Times New Roman" w:eastAsia="Times New Roman" w:hAnsi="Times New Roman" w:cs="Times New Roman"/>
          <w:color w:val="000000"/>
          <w:sz w:val="18"/>
          <w:szCs w:val="18"/>
          <w:lang w:eastAsia="tr-TR"/>
        </w:rPr>
        <w:t>Belediyesi Muhasebe Biriminden temin edilebilir. İhaleye katılmak isteyenlerin ihale şartnamesini almaları zorunludur.</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İhale</w:t>
      </w:r>
      <w:r w:rsidRPr="00E0550B">
        <w:rPr>
          <w:rFonts w:ascii="Times New Roman" w:eastAsia="Times New Roman" w:hAnsi="Times New Roman" w:cs="Times New Roman"/>
          <w:color w:val="000000"/>
          <w:sz w:val="18"/>
          <w:lang w:eastAsia="tr-TR"/>
        </w:rPr>
        <w:t> </w:t>
      </w:r>
      <w:proofErr w:type="spellStart"/>
      <w:r w:rsidRPr="00E0550B">
        <w:rPr>
          <w:rFonts w:ascii="Times New Roman" w:eastAsia="Times New Roman" w:hAnsi="Times New Roman" w:cs="Times New Roman"/>
          <w:color w:val="000000"/>
          <w:sz w:val="18"/>
          <w:lang w:eastAsia="tr-TR"/>
        </w:rPr>
        <w:t>Bitez</w:t>
      </w:r>
      <w:proofErr w:type="spellEnd"/>
      <w:r w:rsidRPr="00E0550B">
        <w:rPr>
          <w:rFonts w:ascii="Times New Roman" w:eastAsia="Times New Roman" w:hAnsi="Times New Roman" w:cs="Times New Roman"/>
          <w:color w:val="000000"/>
          <w:sz w:val="18"/>
          <w:lang w:eastAsia="tr-TR"/>
        </w:rPr>
        <w:t> </w:t>
      </w:r>
      <w:r w:rsidRPr="00E0550B">
        <w:rPr>
          <w:rFonts w:ascii="Times New Roman" w:eastAsia="Times New Roman" w:hAnsi="Times New Roman" w:cs="Times New Roman"/>
          <w:color w:val="000000"/>
          <w:sz w:val="18"/>
          <w:szCs w:val="18"/>
          <w:lang w:eastAsia="tr-TR"/>
        </w:rPr>
        <w:t xml:space="preserve">Belediyesi Encümenince 2886 sayılı Devlet İhale Kanununun 45. maddesi gereği Açık Teklif usulü ile her bağımsız bölüm ayrı </w:t>
      </w:r>
      <w:proofErr w:type="spellStart"/>
      <w:r w:rsidRPr="00E0550B">
        <w:rPr>
          <w:rFonts w:ascii="Times New Roman" w:eastAsia="Times New Roman" w:hAnsi="Times New Roman" w:cs="Times New Roman"/>
          <w:color w:val="000000"/>
          <w:sz w:val="18"/>
          <w:szCs w:val="18"/>
          <w:lang w:eastAsia="tr-TR"/>
        </w:rPr>
        <w:t>ayrı</w:t>
      </w:r>
      <w:proofErr w:type="spellEnd"/>
      <w:r w:rsidRPr="00E0550B">
        <w:rPr>
          <w:rFonts w:ascii="Times New Roman" w:eastAsia="Times New Roman" w:hAnsi="Times New Roman" w:cs="Times New Roman"/>
          <w:color w:val="000000"/>
          <w:sz w:val="18"/>
          <w:szCs w:val="18"/>
          <w:lang w:eastAsia="tr-TR"/>
        </w:rPr>
        <w:t xml:space="preserve"> ihale edilecektir. İhaleye ilan listesindeki sıralama takip edilerek saat:</w:t>
      </w:r>
      <w:proofErr w:type="gramStart"/>
      <w:r w:rsidRPr="00E0550B">
        <w:rPr>
          <w:rFonts w:ascii="Times New Roman" w:eastAsia="Times New Roman" w:hAnsi="Times New Roman" w:cs="Times New Roman"/>
          <w:color w:val="000000"/>
          <w:sz w:val="18"/>
          <w:lang w:eastAsia="tr-TR"/>
        </w:rPr>
        <w:t>14:00'da</w:t>
      </w:r>
      <w:proofErr w:type="gramEnd"/>
      <w:r w:rsidRPr="00E0550B">
        <w:rPr>
          <w:rFonts w:ascii="Times New Roman" w:eastAsia="Times New Roman" w:hAnsi="Times New Roman" w:cs="Times New Roman"/>
          <w:color w:val="000000"/>
          <w:sz w:val="18"/>
          <w:lang w:eastAsia="tr-TR"/>
        </w:rPr>
        <w:t> </w:t>
      </w:r>
      <w:r w:rsidRPr="00E0550B">
        <w:rPr>
          <w:rFonts w:ascii="Times New Roman" w:eastAsia="Times New Roman" w:hAnsi="Times New Roman" w:cs="Times New Roman"/>
          <w:color w:val="000000"/>
          <w:sz w:val="18"/>
          <w:szCs w:val="18"/>
          <w:lang w:eastAsia="tr-TR"/>
        </w:rPr>
        <w:t>başlanacak olup en son taşınmazın ihalesi yapılıncaya kadar devam edilecektir.</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Gayrimenkul için takdir edilen muhammen ve geçici teminat miktarları belirtilmiş olup, ihale sırasındaki teklifler her gayrimenkul için belirlenmiş olan muhammen bedel üzerinden en az 1000,-TL ve katları olarak teklif edilecektir.</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MADDE 4 - İhaleye katılabilmek için gerekli belgeler;</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Gerçek Kişilerden,</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1) İhalelere katılımdan yasaklı olmadığına dair taahhütname,</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2) Belediyemize yatırmış oldukları geçici teminat makbuzu,</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3) İmza sirküleri,</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4) Temsil durumunda noterden onaylı vekâletname,</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5) İkametgâh belgesi,</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6) Nüfus cüzdanı örneği,</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7) İhale dokümanı satın alındığına dair makbuz.</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8)</w:t>
      </w:r>
      <w:r w:rsidRPr="00E0550B">
        <w:rPr>
          <w:rFonts w:ascii="Times New Roman" w:eastAsia="Times New Roman" w:hAnsi="Times New Roman" w:cs="Times New Roman"/>
          <w:color w:val="000000"/>
          <w:sz w:val="18"/>
          <w:lang w:eastAsia="tr-TR"/>
        </w:rPr>
        <w:t> </w:t>
      </w:r>
      <w:proofErr w:type="spellStart"/>
      <w:r w:rsidRPr="00E0550B">
        <w:rPr>
          <w:rFonts w:ascii="Times New Roman" w:eastAsia="Times New Roman" w:hAnsi="Times New Roman" w:cs="Times New Roman"/>
          <w:color w:val="000000"/>
          <w:sz w:val="18"/>
          <w:lang w:eastAsia="tr-TR"/>
        </w:rPr>
        <w:t>Bitez</w:t>
      </w:r>
      <w:proofErr w:type="spellEnd"/>
      <w:r w:rsidRPr="00E0550B">
        <w:rPr>
          <w:rFonts w:ascii="Times New Roman" w:eastAsia="Times New Roman" w:hAnsi="Times New Roman" w:cs="Times New Roman"/>
          <w:color w:val="000000"/>
          <w:sz w:val="18"/>
          <w:lang w:eastAsia="tr-TR"/>
        </w:rPr>
        <w:t> </w:t>
      </w:r>
      <w:r w:rsidRPr="00E0550B">
        <w:rPr>
          <w:rFonts w:ascii="Times New Roman" w:eastAsia="Times New Roman" w:hAnsi="Times New Roman" w:cs="Times New Roman"/>
          <w:color w:val="000000"/>
          <w:sz w:val="18"/>
          <w:szCs w:val="18"/>
          <w:lang w:eastAsia="tr-TR"/>
        </w:rPr>
        <w:t>Belediyesinden alınacak borcu olmadığına dair belge</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Tüzel Kişilerden,</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1) İhalelere katılımdan yasaklı olmadığına dair taahhütname,</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2) Belediyemize yatırmış oldukları geçici teminat makbuzu,</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3) İmza sirküleri,</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4) Temsil durumunda noterden onaylı vekâletname,</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lastRenderedPageBreak/>
        <w:t>5) Kayıtlı bulunduğu Ticaret veya Sanayi odasından yahut benzeri bir makamdan tüzel kişiliğin sicile kayıtlı ve taşınmaz mal satın almaya yetkili olduğunu belirtir belgesi</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6) İhaleye girileceğine dair yönetim kurulu kararı,</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7) İhale dokümanı satın alındığına dair makbuz. (İhale dosya bedeli 100,00 TL</w:t>
      </w:r>
      <w:r w:rsidRPr="00E0550B">
        <w:rPr>
          <w:rFonts w:ascii="Times New Roman" w:eastAsia="Times New Roman" w:hAnsi="Times New Roman" w:cs="Times New Roman"/>
          <w:color w:val="000000"/>
          <w:sz w:val="18"/>
          <w:lang w:eastAsia="tr-TR"/>
        </w:rPr>
        <w:t> </w:t>
      </w:r>
      <w:proofErr w:type="spellStart"/>
      <w:r w:rsidRPr="00E0550B">
        <w:rPr>
          <w:rFonts w:ascii="Times New Roman" w:eastAsia="Times New Roman" w:hAnsi="Times New Roman" w:cs="Times New Roman"/>
          <w:color w:val="000000"/>
          <w:sz w:val="18"/>
          <w:lang w:eastAsia="tr-TR"/>
        </w:rPr>
        <w:t>dir</w:t>
      </w:r>
      <w:proofErr w:type="spellEnd"/>
      <w:r w:rsidRPr="00E0550B">
        <w:rPr>
          <w:rFonts w:ascii="Times New Roman" w:eastAsia="Times New Roman" w:hAnsi="Times New Roman" w:cs="Times New Roman"/>
          <w:color w:val="000000"/>
          <w:sz w:val="18"/>
          <w:szCs w:val="18"/>
          <w:lang w:eastAsia="tr-TR"/>
        </w:rPr>
        <w:t>.)</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8)</w:t>
      </w:r>
      <w:r w:rsidRPr="00E0550B">
        <w:rPr>
          <w:rFonts w:ascii="Times New Roman" w:eastAsia="Times New Roman" w:hAnsi="Times New Roman" w:cs="Times New Roman"/>
          <w:color w:val="000000"/>
          <w:sz w:val="18"/>
          <w:lang w:eastAsia="tr-TR"/>
        </w:rPr>
        <w:t> </w:t>
      </w:r>
      <w:proofErr w:type="spellStart"/>
      <w:r w:rsidRPr="00E0550B">
        <w:rPr>
          <w:rFonts w:ascii="Times New Roman" w:eastAsia="Times New Roman" w:hAnsi="Times New Roman" w:cs="Times New Roman"/>
          <w:color w:val="000000"/>
          <w:sz w:val="18"/>
          <w:lang w:eastAsia="tr-TR"/>
        </w:rPr>
        <w:t>Bitez</w:t>
      </w:r>
      <w:proofErr w:type="spellEnd"/>
      <w:r w:rsidRPr="00E0550B">
        <w:rPr>
          <w:rFonts w:ascii="Times New Roman" w:eastAsia="Times New Roman" w:hAnsi="Times New Roman" w:cs="Times New Roman"/>
          <w:color w:val="000000"/>
          <w:sz w:val="18"/>
          <w:lang w:eastAsia="tr-TR"/>
        </w:rPr>
        <w:t> </w:t>
      </w:r>
      <w:r w:rsidRPr="00E0550B">
        <w:rPr>
          <w:rFonts w:ascii="Times New Roman" w:eastAsia="Times New Roman" w:hAnsi="Times New Roman" w:cs="Times New Roman"/>
          <w:color w:val="000000"/>
          <w:sz w:val="18"/>
          <w:szCs w:val="18"/>
          <w:lang w:eastAsia="tr-TR"/>
        </w:rPr>
        <w:t>Belediyesinden alınacak borcu olmadığına dair belge</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9) İsteklinin ortak girişim olması halinde şekli ve içeriği ilgili mevzuatlarla belirlenen ortak girişim beyannamesi</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Ülkemizde yabancıların mülk edinmesi konusunda yasal mevzuat</w:t>
      </w:r>
      <w:r w:rsidRPr="00E0550B">
        <w:rPr>
          <w:rFonts w:ascii="Times New Roman" w:eastAsia="Times New Roman" w:hAnsi="Times New Roman" w:cs="Times New Roman"/>
          <w:color w:val="000000"/>
          <w:sz w:val="18"/>
          <w:lang w:eastAsia="tr-TR"/>
        </w:rPr>
        <w:t> </w:t>
      </w:r>
      <w:proofErr w:type="gramStart"/>
      <w:r w:rsidRPr="00E0550B">
        <w:rPr>
          <w:rFonts w:ascii="Times New Roman" w:eastAsia="Times New Roman" w:hAnsi="Times New Roman" w:cs="Times New Roman"/>
          <w:color w:val="000000"/>
          <w:sz w:val="18"/>
          <w:lang w:eastAsia="tr-TR"/>
        </w:rPr>
        <w:t>dahilinde</w:t>
      </w:r>
      <w:proofErr w:type="gramEnd"/>
      <w:r w:rsidRPr="00E0550B">
        <w:rPr>
          <w:rFonts w:ascii="Times New Roman" w:eastAsia="Times New Roman" w:hAnsi="Times New Roman" w:cs="Times New Roman"/>
          <w:color w:val="000000"/>
          <w:sz w:val="18"/>
          <w:lang w:eastAsia="tr-TR"/>
        </w:rPr>
        <w:t> </w:t>
      </w:r>
      <w:r w:rsidRPr="00E0550B">
        <w:rPr>
          <w:rFonts w:ascii="Times New Roman" w:eastAsia="Times New Roman" w:hAnsi="Times New Roman" w:cs="Times New Roman"/>
          <w:color w:val="000000"/>
          <w:sz w:val="18"/>
          <w:szCs w:val="18"/>
          <w:lang w:eastAsia="tr-TR"/>
        </w:rPr>
        <w:t>herhangi bir engelleyici hüküm bulunması koşullarında T.C. uyruğunda olmayan yabancıların ihaleye iştirak etmesi halinde verecekleri her türlü teminatlarda yerli bankalar veya özel finans kurumlarının</w:t>
      </w:r>
      <w:r w:rsidRPr="00E0550B">
        <w:rPr>
          <w:rFonts w:ascii="Times New Roman" w:eastAsia="Times New Roman" w:hAnsi="Times New Roman" w:cs="Times New Roman"/>
          <w:color w:val="000000"/>
          <w:sz w:val="18"/>
          <w:lang w:eastAsia="tr-TR"/>
        </w:rPr>
        <w:t> </w:t>
      </w:r>
      <w:proofErr w:type="spellStart"/>
      <w:r w:rsidRPr="00E0550B">
        <w:rPr>
          <w:rFonts w:ascii="Times New Roman" w:eastAsia="Times New Roman" w:hAnsi="Times New Roman" w:cs="Times New Roman"/>
          <w:color w:val="000000"/>
          <w:sz w:val="18"/>
          <w:lang w:eastAsia="tr-TR"/>
        </w:rPr>
        <w:t>kontrgarantisi</w:t>
      </w:r>
      <w:proofErr w:type="spellEnd"/>
      <w:r w:rsidRPr="00E0550B">
        <w:rPr>
          <w:rFonts w:ascii="Times New Roman" w:eastAsia="Times New Roman" w:hAnsi="Times New Roman" w:cs="Times New Roman"/>
          <w:color w:val="000000"/>
          <w:sz w:val="18"/>
          <w:lang w:eastAsia="tr-TR"/>
        </w:rPr>
        <w:t> </w:t>
      </w:r>
      <w:r w:rsidRPr="00E0550B">
        <w:rPr>
          <w:rFonts w:ascii="Times New Roman" w:eastAsia="Times New Roman" w:hAnsi="Times New Roman" w:cs="Times New Roman"/>
          <w:color w:val="000000"/>
          <w:sz w:val="18"/>
          <w:szCs w:val="18"/>
          <w:lang w:eastAsia="tr-TR"/>
        </w:rPr>
        <w:t>istenecektir. Ayrıca bu yabancı istekliler idareye sunacakları her türlü belgeleri, yeminli tercüman bürolarında Türkçeye çevirmek zorundadır.</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İhaleye girmek için istenen evraklar eksiksiz olarak dosyalanmış şekilde ihale başlangıç saatinde şahsen ihale komisyon başkanlığına teslim edilecektir.</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 xml:space="preserve">MADDE 5 - Geçici teminat: Her gayrimenkulün muhammen bedeli üzerinden %3 oranında geçici teminat alınır. İhaleye katılmak isteyen istekliler geçici teminatı ihale saatinden önce belediye veznesine yatırmak zorundadır. Birden fazla ihaleye iştirak edecek katılımcı her bir taşınmaz için ayrı </w:t>
      </w:r>
      <w:proofErr w:type="spellStart"/>
      <w:r w:rsidRPr="00E0550B">
        <w:rPr>
          <w:rFonts w:ascii="Times New Roman" w:eastAsia="Times New Roman" w:hAnsi="Times New Roman" w:cs="Times New Roman"/>
          <w:color w:val="000000"/>
          <w:sz w:val="18"/>
          <w:szCs w:val="18"/>
          <w:lang w:eastAsia="tr-TR"/>
        </w:rPr>
        <w:t>ayrı</w:t>
      </w:r>
      <w:proofErr w:type="spellEnd"/>
      <w:r w:rsidRPr="00E0550B">
        <w:rPr>
          <w:rFonts w:ascii="Times New Roman" w:eastAsia="Times New Roman" w:hAnsi="Times New Roman" w:cs="Times New Roman"/>
          <w:color w:val="000000"/>
          <w:sz w:val="18"/>
          <w:szCs w:val="18"/>
          <w:lang w:eastAsia="tr-TR"/>
        </w:rPr>
        <w:t xml:space="preserve"> teminat yatıracaktır.</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MADDE 6 - İhale kararının onaylanmasına müteakip yasal tebligat süresinden sonraki 15 (</w:t>
      </w:r>
      <w:proofErr w:type="spellStart"/>
      <w:r w:rsidRPr="00E0550B">
        <w:rPr>
          <w:rFonts w:ascii="Times New Roman" w:eastAsia="Times New Roman" w:hAnsi="Times New Roman" w:cs="Times New Roman"/>
          <w:color w:val="000000"/>
          <w:sz w:val="18"/>
          <w:lang w:eastAsia="tr-TR"/>
        </w:rPr>
        <w:t>onbeş</w:t>
      </w:r>
      <w:proofErr w:type="spellEnd"/>
      <w:r w:rsidRPr="00E0550B">
        <w:rPr>
          <w:rFonts w:ascii="Times New Roman" w:eastAsia="Times New Roman" w:hAnsi="Times New Roman" w:cs="Times New Roman"/>
          <w:color w:val="000000"/>
          <w:sz w:val="18"/>
          <w:szCs w:val="18"/>
          <w:lang w:eastAsia="tr-TR"/>
        </w:rPr>
        <w:t>) gün içinde satış bedeli nakit olarak</w:t>
      </w:r>
      <w:r w:rsidRPr="00E0550B">
        <w:rPr>
          <w:rFonts w:ascii="Times New Roman" w:eastAsia="Times New Roman" w:hAnsi="Times New Roman" w:cs="Times New Roman"/>
          <w:color w:val="000000"/>
          <w:sz w:val="18"/>
          <w:lang w:eastAsia="tr-TR"/>
        </w:rPr>
        <w:t> </w:t>
      </w:r>
      <w:proofErr w:type="spellStart"/>
      <w:r w:rsidRPr="00E0550B">
        <w:rPr>
          <w:rFonts w:ascii="Times New Roman" w:eastAsia="Times New Roman" w:hAnsi="Times New Roman" w:cs="Times New Roman"/>
          <w:color w:val="000000"/>
          <w:sz w:val="18"/>
          <w:lang w:eastAsia="tr-TR"/>
        </w:rPr>
        <w:t>Bitez</w:t>
      </w:r>
      <w:proofErr w:type="spellEnd"/>
      <w:r w:rsidRPr="00E0550B">
        <w:rPr>
          <w:rFonts w:ascii="Times New Roman" w:eastAsia="Times New Roman" w:hAnsi="Times New Roman" w:cs="Times New Roman"/>
          <w:color w:val="000000"/>
          <w:sz w:val="18"/>
          <w:lang w:eastAsia="tr-TR"/>
        </w:rPr>
        <w:t> </w:t>
      </w:r>
      <w:r w:rsidRPr="00E0550B">
        <w:rPr>
          <w:rFonts w:ascii="Times New Roman" w:eastAsia="Times New Roman" w:hAnsi="Times New Roman" w:cs="Times New Roman"/>
          <w:color w:val="000000"/>
          <w:sz w:val="18"/>
          <w:szCs w:val="18"/>
          <w:lang w:eastAsia="tr-TR"/>
        </w:rPr>
        <w:t>Belediyesi veznesine veya banka hesabına ödenecektir. Taşınmazın satış bedeli üzerinden alınacak olan her türlü vergi resim harç ve tapu masrafları alıcıya aittir. İhaleyi alan istekli yasal yükümlülüklerini yerine getirmediği ve ihale bedelini süresi içerisinde ödemediği takdirde geçici teminatı gelir kaydedilerek ihale</w:t>
      </w:r>
      <w:r w:rsidRPr="00E0550B">
        <w:rPr>
          <w:rFonts w:ascii="Times New Roman" w:eastAsia="Times New Roman" w:hAnsi="Times New Roman" w:cs="Times New Roman"/>
          <w:color w:val="000000"/>
          <w:sz w:val="18"/>
          <w:lang w:eastAsia="tr-TR"/>
        </w:rPr>
        <w:t> </w:t>
      </w:r>
      <w:proofErr w:type="spellStart"/>
      <w:r w:rsidRPr="00E0550B">
        <w:rPr>
          <w:rFonts w:ascii="Times New Roman" w:eastAsia="Times New Roman" w:hAnsi="Times New Roman" w:cs="Times New Roman"/>
          <w:color w:val="000000"/>
          <w:sz w:val="18"/>
          <w:lang w:eastAsia="tr-TR"/>
        </w:rPr>
        <w:t>fesh</w:t>
      </w:r>
      <w:proofErr w:type="spellEnd"/>
      <w:r w:rsidRPr="00E0550B">
        <w:rPr>
          <w:rFonts w:ascii="Times New Roman" w:eastAsia="Times New Roman" w:hAnsi="Times New Roman" w:cs="Times New Roman"/>
          <w:color w:val="000000"/>
          <w:sz w:val="18"/>
          <w:lang w:eastAsia="tr-TR"/>
        </w:rPr>
        <w:t> </w:t>
      </w:r>
      <w:r w:rsidRPr="00E0550B">
        <w:rPr>
          <w:rFonts w:ascii="Times New Roman" w:eastAsia="Times New Roman" w:hAnsi="Times New Roman" w:cs="Times New Roman"/>
          <w:color w:val="000000"/>
          <w:sz w:val="18"/>
          <w:szCs w:val="18"/>
          <w:lang w:eastAsia="tr-TR"/>
        </w:rPr>
        <w:t>edilir.</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MADDE 7 - İhale bedeli ve diğer yasal gideler tamamen ödendikten sonra taşınmazların tapu devri gerçekleştirilecektir.</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MADDE 8 - İhale komisyonu, gerekçesini kararda belirtmek suretiyle ihaleyi yapıp yapmamakta serbesttir. Komisyonların ihaleyi yapmama kararına itiraz edilemez.</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MADDE 9 - Bu ihalede 2886 sayılı devlet ihale kanunu ve Maliye Bakanlığının Devlete ait taşınmaz mal satış trampa, kiraya verme, mülkiyetin gayri ayni hak tesisi,</w:t>
      </w:r>
      <w:r w:rsidRPr="00E0550B">
        <w:rPr>
          <w:rFonts w:ascii="Times New Roman" w:eastAsia="Times New Roman" w:hAnsi="Times New Roman" w:cs="Times New Roman"/>
          <w:color w:val="000000"/>
          <w:sz w:val="18"/>
          <w:lang w:eastAsia="tr-TR"/>
        </w:rPr>
        <w:t> </w:t>
      </w:r>
      <w:proofErr w:type="spellStart"/>
      <w:r w:rsidRPr="00E0550B">
        <w:rPr>
          <w:rFonts w:ascii="Times New Roman" w:eastAsia="Times New Roman" w:hAnsi="Times New Roman" w:cs="Times New Roman"/>
          <w:color w:val="000000"/>
          <w:sz w:val="18"/>
          <w:lang w:eastAsia="tr-TR"/>
        </w:rPr>
        <w:t>ecrimisil</w:t>
      </w:r>
      <w:proofErr w:type="spellEnd"/>
      <w:r w:rsidRPr="00E0550B">
        <w:rPr>
          <w:rFonts w:ascii="Times New Roman" w:eastAsia="Times New Roman" w:hAnsi="Times New Roman" w:cs="Times New Roman"/>
          <w:color w:val="000000"/>
          <w:sz w:val="18"/>
          <w:lang w:eastAsia="tr-TR"/>
        </w:rPr>
        <w:t> </w:t>
      </w:r>
      <w:r w:rsidRPr="00E0550B">
        <w:rPr>
          <w:rFonts w:ascii="Times New Roman" w:eastAsia="Times New Roman" w:hAnsi="Times New Roman" w:cs="Times New Roman"/>
          <w:color w:val="000000"/>
          <w:sz w:val="18"/>
          <w:szCs w:val="18"/>
          <w:lang w:eastAsia="tr-TR"/>
        </w:rPr>
        <w:t>ve tahliye yönetmeliği hükümleri geçerlidir.</w:t>
      </w:r>
    </w:p>
    <w:p w:rsidR="00E0550B" w:rsidRPr="00E0550B" w:rsidRDefault="00E0550B" w:rsidP="00E0550B">
      <w:pPr>
        <w:spacing w:after="0" w:line="240" w:lineRule="atLeast"/>
        <w:ind w:firstLine="567"/>
        <w:rPr>
          <w:rFonts w:ascii="Times New Roman" w:eastAsia="Times New Roman" w:hAnsi="Times New Roman" w:cs="Times New Roman"/>
          <w:color w:val="000000"/>
          <w:sz w:val="20"/>
          <w:szCs w:val="20"/>
          <w:lang w:eastAsia="tr-TR"/>
        </w:rPr>
      </w:pPr>
      <w:r w:rsidRPr="00E0550B">
        <w:rPr>
          <w:rFonts w:ascii="Times New Roman" w:eastAsia="Times New Roman" w:hAnsi="Times New Roman" w:cs="Times New Roman"/>
          <w:color w:val="000000"/>
          <w:sz w:val="18"/>
          <w:szCs w:val="18"/>
          <w:lang w:eastAsia="tr-TR"/>
        </w:rPr>
        <w:t>3173/1-1</w:t>
      </w:r>
    </w:p>
    <w:p w:rsidR="00E0550B" w:rsidRPr="00E0550B" w:rsidRDefault="00E0550B" w:rsidP="00E0550B">
      <w:pPr>
        <w:spacing w:after="0" w:line="240" w:lineRule="atLeast"/>
        <w:rPr>
          <w:rFonts w:ascii="Times New Roman" w:eastAsia="Times New Roman" w:hAnsi="Times New Roman" w:cs="Times New Roman"/>
          <w:color w:val="000000"/>
          <w:sz w:val="27"/>
          <w:szCs w:val="27"/>
          <w:lang w:eastAsia="tr-TR"/>
        </w:rPr>
      </w:pPr>
    </w:p>
    <w:p w:rsidR="002E59E9" w:rsidRDefault="002E59E9" w:rsidP="00E0550B"/>
    <w:sectPr w:rsidR="002E59E9" w:rsidSect="002E59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0550B"/>
    <w:rsid w:val="002E59E9"/>
    <w:rsid w:val="00336B9E"/>
    <w:rsid w:val="007E5F2B"/>
    <w:rsid w:val="00E0550B"/>
    <w:rsid w:val="00FB0B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0550B"/>
  </w:style>
  <w:style w:type="character" w:customStyle="1" w:styleId="apple-converted-space">
    <w:name w:val="apple-converted-space"/>
    <w:basedOn w:val="VarsaylanParagrafYazTipi"/>
    <w:rsid w:val="00E0550B"/>
  </w:style>
  <w:style w:type="character" w:customStyle="1" w:styleId="grame">
    <w:name w:val="grame"/>
    <w:basedOn w:val="VarsaylanParagrafYazTipi"/>
    <w:rsid w:val="00E0550B"/>
  </w:style>
  <w:style w:type="paragraph" w:styleId="NormalWeb">
    <w:name w:val="Normal (Web)"/>
    <w:basedOn w:val="Normal"/>
    <w:uiPriority w:val="99"/>
    <w:semiHidden/>
    <w:unhideWhenUsed/>
    <w:rsid w:val="00E055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0550B"/>
    <w:rPr>
      <w:color w:val="0000FF"/>
      <w:u w:val="single"/>
    </w:rPr>
  </w:style>
  <w:style w:type="paragraph" w:styleId="BalonMetni">
    <w:name w:val="Balloon Text"/>
    <w:basedOn w:val="Normal"/>
    <w:link w:val="BalonMetniChar"/>
    <w:uiPriority w:val="99"/>
    <w:semiHidden/>
    <w:unhideWhenUsed/>
    <w:rsid w:val="00E055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55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4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dc:creator>
  <cp:keywords/>
  <dc:description/>
  <cp:lastModifiedBy>Hüseyin</cp:lastModifiedBy>
  <cp:revision>1</cp:revision>
  <dcterms:created xsi:type="dcterms:W3CDTF">2013-04-14T05:56:00Z</dcterms:created>
  <dcterms:modified xsi:type="dcterms:W3CDTF">2013-04-14T06:03:00Z</dcterms:modified>
</cp:coreProperties>
</file>